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30" w:type="dxa"/>
        <w:tblInd w:w="94" w:type="dxa"/>
        <w:tblLook w:val="04A0"/>
      </w:tblPr>
      <w:tblGrid>
        <w:gridCol w:w="960"/>
        <w:gridCol w:w="1840"/>
        <w:gridCol w:w="1450"/>
        <w:gridCol w:w="960"/>
        <w:gridCol w:w="1360"/>
        <w:gridCol w:w="1240"/>
        <w:gridCol w:w="1420"/>
        <w:gridCol w:w="1300"/>
        <w:gridCol w:w="1220"/>
        <w:gridCol w:w="1080"/>
      </w:tblGrid>
      <w:tr w:rsidR="002C79D7" w:rsidRPr="002C79D7" w:rsidTr="002C7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Unit_Name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Exceptionality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Asian Female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Asian Male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Black 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Black Male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Hisp</w:t>
            </w:r>
            <w:proofErr w:type="spellEnd"/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Hisp</w:t>
            </w:r>
            <w:proofErr w:type="spellEnd"/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Male</w:t>
            </w:r>
          </w:p>
        </w:tc>
      </w:tr>
      <w:tr w:rsidR="002C79D7" w:rsidRPr="002C79D7" w:rsidTr="002C7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Onslow County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1289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2C79D7" w:rsidRPr="002C79D7" w:rsidTr="002C7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Onslow County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C79D7" w:rsidRPr="002C79D7" w:rsidTr="002C7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Onslow County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C79D7" w:rsidRPr="002C79D7" w:rsidTr="002C7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Onslow County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Dual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C79D7" w:rsidRPr="002C79D7" w:rsidTr="002C7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Onslow County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2319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</w:tbl>
    <w:p w:rsidR="000D1B61" w:rsidRDefault="000D1B61"/>
    <w:p w:rsidR="002C79D7" w:rsidRDefault="002C79D7"/>
    <w:p w:rsidR="002C79D7" w:rsidRDefault="002C79D7"/>
    <w:tbl>
      <w:tblPr>
        <w:tblW w:w="14390" w:type="dxa"/>
        <w:tblInd w:w="94" w:type="dxa"/>
        <w:tblLook w:val="04A0"/>
      </w:tblPr>
      <w:tblGrid>
        <w:gridCol w:w="960"/>
        <w:gridCol w:w="1840"/>
        <w:gridCol w:w="1450"/>
        <w:gridCol w:w="960"/>
        <w:gridCol w:w="1220"/>
        <w:gridCol w:w="1120"/>
        <w:gridCol w:w="2140"/>
        <w:gridCol w:w="1780"/>
        <w:gridCol w:w="1640"/>
        <w:gridCol w:w="1280"/>
      </w:tblGrid>
      <w:tr w:rsidR="002C79D7" w:rsidRPr="002C79D7" w:rsidTr="002C7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Unit_Name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Exceptionality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Multi Female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Multi Male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Native </w:t>
            </w:r>
            <w:proofErr w:type="spellStart"/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Amer</w:t>
            </w:r>
            <w:proofErr w:type="spellEnd"/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Female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Native </w:t>
            </w:r>
            <w:proofErr w:type="spellStart"/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Amer</w:t>
            </w:r>
            <w:proofErr w:type="spellEnd"/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Male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White Female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White Male</w:t>
            </w:r>
          </w:p>
        </w:tc>
      </w:tr>
      <w:tr w:rsidR="002C79D7" w:rsidRPr="002C79D7" w:rsidTr="002C7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Onslow County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1289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</w:tr>
      <w:tr w:rsidR="002C79D7" w:rsidRPr="002C79D7" w:rsidTr="002C7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Onslow County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2C79D7" w:rsidRPr="002C79D7" w:rsidTr="002C7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Onslow County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2C79D7" w:rsidRPr="002C79D7" w:rsidTr="002C7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Onslow County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Dual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C79D7" w:rsidRPr="002C79D7" w:rsidTr="002C7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Onslow County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2319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918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79D7">
              <w:rPr>
                <w:rFonts w:ascii="Arial" w:eastAsia="Times New Roman" w:hAnsi="Arial" w:cs="Arial"/>
                <w:sz w:val="20"/>
                <w:szCs w:val="20"/>
              </w:rPr>
              <w:t>873</w:t>
            </w:r>
          </w:p>
        </w:tc>
      </w:tr>
    </w:tbl>
    <w:p w:rsidR="002C79D7" w:rsidRDefault="002C79D7"/>
    <w:p w:rsidR="002C79D7" w:rsidRDefault="002C79D7"/>
    <w:p w:rsidR="002C79D7" w:rsidRDefault="002C79D7">
      <w:r>
        <w:t>Overall Onslow Data</w:t>
      </w:r>
    </w:p>
    <w:tbl>
      <w:tblPr>
        <w:tblW w:w="10760" w:type="dxa"/>
        <w:tblInd w:w="94" w:type="dxa"/>
        <w:tblLook w:val="04A0"/>
      </w:tblPr>
      <w:tblGrid>
        <w:gridCol w:w="774"/>
        <w:gridCol w:w="774"/>
        <w:gridCol w:w="663"/>
        <w:gridCol w:w="663"/>
        <w:gridCol w:w="774"/>
        <w:gridCol w:w="663"/>
        <w:gridCol w:w="663"/>
        <w:gridCol w:w="764"/>
        <w:gridCol w:w="551"/>
        <w:gridCol w:w="551"/>
        <w:gridCol w:w="663"/>
        <w:gridCol w:w="551"/>
        <w:gridCol w:w="551"/>
        <w:gridCol w:w="652"/>
        <w:gridCol w:w="560"/>
        <w:gridCol w:w="560"/>
        <w:gridCol w:w="652"/>
        <w:gridCol w:w="663"/>
        <w:gridCol w:w="663"/>
        <w:gridCol w:w="764"/>
      </w:tblGrid>
      <w:tr w:rsidR="002C79D7" w:rsidRPr="002C79D7" w:rsidTr="002C79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11550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12111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7367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6939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14306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2348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2285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4633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796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1629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1246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1253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2499</w:t>
            </w:r>
          </w:p>
        </w:tc>
      </w:tr>
      <w:tr w:rsidR="002C79D7" w:rsidRPr="002C79D7" w:rsidTr="002C79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48.8%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51.2%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60.5%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19.6%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6.9%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1.7%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0.8%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10.6%</w:t>
            </w:r>
          </w:p>
        </w:tc>
      </w:tr>
      <w:tr w:rsidR="002C79D7" w:rsidRPr="002C79D7" w:rsidTr="002C79D7">
        <w:trPr>
          <w:trHeight w:val="300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 xml:space="preserve">White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 xml:space="preserve">Black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 xml:space="preserve">Hispanic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 xml:space="preserve">Asian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American Indian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Multi-racial</w:t>
            </w:r>
          </w:p>
        </w:tc>
      </w:tr>
      <w:tr w:rsidR="002C79D7" w:rsidRPr="002C79D7" w:rsidTr="006E6B1B">
        <w:trPr>
          <w:trHeight w:val="1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2C79D7" w:rsidRPr="002C79D7" w:rsidRDefault="002C79D7" w:rsidP="002C79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9D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</w:tbl>
    <w:p w:rsidR="002C79D7" w:rsidRDefault="002C79D7"/>
    <w:sectPr w:rsidR="002C79D7" w:rsidSect="002C79D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D7" w:rsidRDefault="002C79D7" w:rsidP="002C79D7">
      <w:pPr>
        <w:spacing w:after="0" w:line="240" w:lineRule="auto"/>
      </w:pPr>
      <w:r>
        <w:separator/>
      </w:r>
    </w:p>
  </w:endnote>
  <w:endnote w:type="continuationSeparator" w:id="0">
    <w:p w:rsidR="002C79D7" w:rsidRDefault="002C79D7" w:rsidP="002C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D7" w:rsidRDefault="002C79D7" w:rsidP="002C79D7">
      <w:pPr>
        <w:spacing w:after="0" w:line="240" w:lineRule="auto"/>
      </w:pPr>
      <w:r>
        <w:separator/>
      </w:r>
    </w:p>
  </w:footnote>
  <w:footnote w:type="continuationSeparator" w:id="0">
    <w:p w:rsidR="002C79D7" w:rsidRDefault="002C79D7" w:rsidP="002C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D7" w:rsidRDefault="002C79D7">
    <w:pPr>
      <w:pStyle w:val="Header"/>
    </w:pPr>
    <w:r>
      <w:t>April 2010 AIG Headcount Data</w:t>
    </w:r>
  </w:p>
  <w:p w:rsidR="002C79D7" w:rsidRDefault="002C79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9D7"/>
    <w:rsid w:val="000D1B61"/>
    <w:rsid w:val="002C79D7"/>
    <w:rsid w:val="00362AF0"/>
    <w:rsid w:val="006E6B1B"/>
    <w:rsid w:val="009876DD"/>
    <w:rsid w:val="00DC477B"/>
    <w:rsid w:val="00F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9D7"/>
  </w:style>
  <w:style w:type="paragraph" w:styleId="Footer">
    <w:name w:val="footer"/>
    <w:basedOn w:val="Normal"/>
    <w:link w:val="FooterChar"/>
    <w:uiPriority w:val="99"/>
    <w:semiHidden/>
    <w:unhideWhenUsed/>
    <w:rsid w:val="002C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2011-04-04T14:27:00Z</dcterms:created>
  <dcterms:modified xsi:type="dcterms:W3CDTF">2011-04-04T14:32:00Z</dcterms:modified>
</cp:coreProperties>
</file>